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A0" w:rsidRDefault="0032506C">
      <w:pPr>
        <w:rPr>
          <w:b/>
          <w:bCs/>
        </w:rPr>
      </w:pPr>
      <w:bookmarkStart w:id="0" w:name="OLE_LINK11"/>
      <w:bookmarkStart w:id="1" w:name="OLE_LINK12"/>
      <w:r>
        <w:rPr>
          <w:b/>
          <w:bCs/>
        </w:rPr>
        <w:t>Stranger Things</w:t>
      </w:r>
    </w:p>
    <w:p w:rsidR="0032506C" w:rsidRDefault="0032506C">
      <w:r>
        <w:rPr>
          <w:b/>
          <w:bCs/>
        </w:rPr>
        <w:t>Part 4</w:t>
      </w:r>
    </w:p>
    <w:p w:rsidR="0032506C" w:rsidRDefault="0032506C"/>
    <w:p w:rsidR="008A39E9" w:rsidRPr="003D408F" w:rsidRDefault="008A39E9" w:rsidP="008A39E9">
      <w:r w:rsidRPr="003D408F">
        <w:rPr>
          <w:i/>
          <w:iCs/>
        </w:rPr>
        <w:t>Jesus performed many other signs in the presence of his disciples, which are not recorded in this book. But these ar</w:t>
      </w:r>
      <w:bookmarkStart w:id="2" w:name="_GoBack"/>
      <w:bookmarkEnd w:id="2"/>
      <w:r w:rsidRPr="003D408F">
        <w:rPr>
          <w:i/>
          <w:iCs/>
        </w:rPr>
        <w:t>e written that you may believe that Jesus is the Christ, the Son of God and that by believing you may have life in his name.</w:t>
      </w:r>
    </w:p>
    <w:p w:rsidR="008A39E9" w:rsidRPr="003D408F" w:rsidRDefault="008A39E9" w:rsidP="008A39E9">
      <w:r w:rsidRPr="003D408F">
        <w:t>John 20:30-31</w:t>
      </w:r>
      <w:r>
        <w:t xml:space="preserve"> (NLT)</w:t>
      </w:r>
    </w:p>
    <w:p w:rsidR="008A39E9" w:rsidRDefault="008A39E9"/>
    <w:p w:rsidR="0032506C" w:rsidRPr="0032506C" w:rsidRDefault="0032506C" w:rsidP="0032506C">
      <w:pPr>
        <w:rPr>
          <w:i/>
          <w:iCs/>
        </w:rPr>
      </w:pPr>
      <w:r w:rsidRPr="0032506C">
        <w:rPr>
          <w:i/>
          <w:iCs/>
        </w:rPr>
        <w:t xml:space="preserve">After this, Jesus crossed over to the far side of the Sea of Galilee, also known as the Sea of Tiberias. A huge crowd kept following him wherever he went, because they saw his miraculous signs as he healed the sick. Then Jesus climbed a hill and sat down with his disciples around him. (It was nearly time for the Jewish Passover celebration.) </w:t>
      </w:r>
    </w:p>
    <w:p w:rsidR="0032506C" w:rsidRDefault="0032506C" w:rsidP="0032506C">
      <w:r>
        <w:t>John 6:1-4 (NLT)</w:t>
      </w:r>
    </w:p>
    <w:p w:rsidR="0032506C" w:rsidRDefault="0032506C" w:rsidP="0032506C"/>
    <w:p w:rsidR="0032506C" w:rsidRPr="0032506C" w:rsidRDefault="0032506C" w:rsidP="0032506C">
      <w:pPr>
        <w:rPr>
          <w:b/>
          <w:bCs/>
        </w:rPr>
      </w:pPr>
      <w:r w:rsidRPr="0032506C">
        <w:rPr>
          <w:b/>
          <w:bCs/>
        </w:rPr>
        <w:t>Which character in this story reflects my relationship with God right now?</w:t>
      </w:r>
    </w:p>
    <w:p w:rsidR="0032506C" w:rsidRDefault="0032506C" w:rsidP="0032506C"/>
    <w:p w:rsidR="0032506C" w:rsidRPr="0032506C" w:rsidRDefault="008A39E9" w:rsidP="0032506C">
      <w:pPr>
        <w:pStyle w:val="ListParagraph"/>
        <w:numPr>
          <w:ilvl w:val="0"/>
          <w:numId w:val="2"/>
        </w:numPr>
        <w:rPr>
          <w:b/>
          <w:bCs/>
        </w:rPr>
      </w:pPr>
      <w:r w:rsidRPr="008A39E9">
        <w:rPr>
          <w:b/>
          <w:bCs/>
          <w:sz w:val="32"/>
          <w:szCs w:val="32"/>
        </w:rPr>
        <w:sym w:font="Symbol" w:char="F07F"/>
      </w:r>
      <w:r w:rsidRPr="008A39E9">
        <w:rPr>
          <w:b/>
          <w:bCs/>
          <w:sz w:val="32"/>
          <w:szCs w:val="32"/>
        </w:rPr>
        <w:t xml:space="preserve"> </w:t>
      </w:r>
      <w:r w:rsidR="0032506C" w:rsidRPr="0032506C">
        <w:rPr>
          <w:b/>
          <w:bCs/>
        </w:rPr>
        <w:t>Philip</w:t>
      </w:r>
      <w:r w:rsidR="0032506C">
        <w:rPr>
          <w:b/>
          <w:bCs/>
        </w:rPr>
        <w:t>,</w:t>
      </w:r>
      <w:r w:rsidR="0032506C" w:rsidRPr="0032506C">
        <w:rPr>
          <w:b/>
          <w:bCs/>
        </w:rPr>
        <w:t xml:space="preserve"> the </w:t>
      </w:r>
      <w:r w:rsidR="006443A0">
        <w:rPr>
          <w:b/>
          <w:bCs/>
        </w:rPr>
        <w:t>_____________</w:t>
      </w:r>
      <w:r w:rsidR="0032506C" w:rsidRPr="0032506C">
        <w:rPr>
          <w:b/>
          <w:bCs/>
        </w:rPr>
        <w:t xml:space="preserve"> one.</w:t>
      </w:r>
    </w:p>
    <w:p w:rsidR="0032506C" w:rsidRDefault="0032506C" w:rsidP="0032506C"/>
    <w:p w:rsidR="0032506C" w:rsidRPr="0032506C" w:rsidRDefault="0032506C" w:rsidP="0032506C">
      <w:pPr>
        <w:rPr>
          <w:i/>
          <w:iCs/>
        </w:rPr>
      </w:pPr>
      <w:r w:rsidRPr="0032506C">
        <w:rPr>
          <w:i/>
          <w:iCs/>
        </w:rPr>
        <w:t>Jesus soon saw a huge crowd of people coming to look for him. Turning to Philip, he asked, “Where can we buy bread to feed all these people?” He was testing Philip, for he already knew what he was going to do. Philip replied, “Even if we worked for months, we wouldn’t have enough money to feed them!”</w:t>
      </w:r>
    </w:p>
    <w:p w:rsidR="0032506C" w:rsidRDefault="0032506C" w:rsidP="0032506C">
      <w:r>
        <w:t>John 6:5-7 (NLT)</w:t>
      </w:r>
    </w:p>
    <w:p w:rsidR="0032506C" w:rsidRDefault="0032506C" w:rsidP="0032506C"/>
    <w:p w:rsidR="0032506C" w:rsidRPr="0032506C" w:rsidRDefault="008A39E9" w:rsidP="0032506C">
      <w:pPr>
        <w:pStyle w:val="ListParagraph"/>
        <w:numPr>
          <w:ilvl w:val="0"/>
          <w:numId w:val="2"/>
        </w:numPr>
        <w:rPr>
          <w:b/>
          <w:bCs/>
        </w:rPr>
      </w:pPr>
      <w:r w:rsidRPr="008A39E9">
        <w:rPr>
          <w:b/>
          <w:bCs/>
          <w:sz w:val="32"/>
          <w:szCs w:val="32"/>
        </w:rPr>
        <w:sym w:font="Symbol" w:char="F07F"/>
      </w:r>
      <w:r w:rsidRPr="008A39E9">
        <w:rPr>
          <w:b/>
          <w:bCs/>
          <w:sz w:val="32"/>
          <w:szCs w:val="32"/>
        </w:rPr>
        <w:t xml:space="preserve"> </w:t>
      </w:r>
      <w:r w:rsidR="0032506C" w:rsidRPr="0032506C">
        <w:rPr>
          <w:b/>
          <w:bCs/>
        </w:rPr>
        <w:t>Andrew</w:t>
      </w:r>
      <w:r w:rsidR="0032506C">
        <w:rPr>
          <w:b/>
          <w:bCs/>
        </w:rPr>
        <w:t>,</w:t>
      </w:r>
      <w:r w:rsidR="0032506C" w:rsidRPr="0032506C">
        <w:rPr>
          <w:b/>
          <w:bCs/>
        </w:rPr>
        <w:t xml:space="preserve"> the </w:t>
      </w:r>
      <w:r w:rsidR="006443A0">
        <w:rPr>
          <w:b/>
          <w:bCs/>
        </w:rPr>
        <w:t>_______________</w:t>
      </w:r>
      <w:r w:rsidR="0032506C" w:rsidRPr="0032506C">
        <w:rPr>
          <w:b/>
          <w:bCs/>
        </w:rPr>
        <w:t xml:space="preserve"> one.</w:t>
      </w:r>
    </w:p>
    <w:p w:rsidR="0032506C" w:rsidRDefault="0032506C" w:rsidP="0032506C"/>
    <w:p w:rsidR="0032506C" w:rsidRPr="0032506C" w:rsidRDefault="0032506C" w:rsidP="0032506C">
      <w:pPr>
        <w:rPr>
          <w:i/>
          <w:iCs/>
        </w:rPr>
      </w:pPr>
      <w:r w:rsidRPr="0032506C">
        <w:rPr>
          <w:i/>
          <w:iCs/>
        </w:rPr>
        <w:t>Then Andrew, Simon Peter’s brother, spoke up. “There’s a young boy here with five barley loaves and two fish. But what good is that with this huge crowd?”</w:t>
      </w:r>
    </w:p>
    <w:p w:rsidR="0032506C" w:rsidRDefault="0032506C" w:rsidP="0032506C">
      <w:r>
        <w:t>John 6:8-9 (NLT)</w:t>
      </w:r>
    </w:p>
    <w:p w:rsidR="0032506C" w:rsidRDefault="0032506C" w:rsidP="0032506C"/>
    <w:p w:rsidR="0032506C" w:rsidRPr="0032506C" w:rsidRDefault="008A39E9" w:rsidP="0032506C">
      <w:pPr>
        <w:pStyle w:val="ListParagraph"/>
        <w:numPr>
          <w:ilvl w:val="0"/>
          <w:numId w:val="2"/>
        </w:numPr>
        <w:rPr>
          <w:b/>
          <w:bCs/>
        </w:rPr>
      </w:pPr>
      <w:r w:rsidRPr="008A39E9">
        <w:rPr>
          <w:b/>
          <w:bCs/>
          <w:sz w:val="32"/>
          <w:szCs w:val="32"/>
        </w:rPr>
        <w:sym w:font="Symbol" w:char="F07F"/>
      </w:r>
      <w:r w:rsidRPr="008A39E9">
        <w:rPr>
          <w:b/>
          <w:bCs/>
          <w:sz w:val="32"/>
          <w:szCs w:val="32"/>
        </w:rPr>
        <w:t xml:space="preserve"> </w:t>
      </w:r>
      <w:r w:rsidR="0032506C" w:rsidRPr="0032506C">
        <w:rPr>
          <w:b/>
          <w:bCs/>
        </w:rPr>
        <w:t>The crowd</w:t>
      </w:r>
      <w:r w:rsidR="0032506C">
        <w:rPr>
          <w:b/>
          <w:bCs/>
        </w:rPr>
        <w:t>,</w:t>
      </w:r>
      <w:r w:rsidR="0032506C" w:rsidRPr="0032506C">
        <w:rPr>
          <w:b/>
          <w:bCs/>
        </w:rPr>
        <w:t xml:space="preserve"> the </w:t>
      </w:r>
      <w:r w:rsidR="006443A0">
        <w:rPr>
          <w:b/>
          <w:bCs/>
        </w:rPr>
        <w:t>_________________</w:t>
      </w:r>
      <w:r w:rsidR="0032506C" w:rsidRPr="0032506C">
        <w:rPr>
          <w:b/>
          <w:bCs/>
        </w:rPr>
        <w:t xml:space="preserve"> ones.</w:t>
      </w:r>
    </w:p>
    <w:p w:rsidR="0032506C" w:rsidRDefault="0032506C" w:rsidP="0032506C"/>
    <w:p w:rsidR="0032506C" w:rsidRPr="0032506C" w:rsidRDefault="0032506C" w:rsidP="0032506C">
      <w:pPr>
        <w:rPr>
          <w:i/>
          <w:iCs/>
        </w:rPr>
      </w:pPr>
      <w:r w:rsidRPr="0032506C">
        <w:rPr>
          <w:i/>
          <w:iCs/>
        </w:rPr>
        <w:t>When the people saw him do this miraculous sign, they exclaimed, “Surely, he is the Prophet we have been expecting!” When Jesus saw that they were ready to force him to be their king, he slipped away into the hills by himself.</w:t>
      </w:r>
    </w:p>
    <w:p w:rsidR="0032506C" w:rsidRDefault="0032506C" w:rsidP="0032506C">
      <w:r>
        <w:t>John 6:14-15 (NLT)</w:t>
      </w:r>
    </w:p>
    <w:p w:rsidR="0032506C" w:rsidRDefault="0032506C" w:rsidP="0032506C"/>
    <w:p w:rsidR="0032506C" w:rsidRPr="0032506C" w:rsidRDefault="008A39E9" w:rsidP="0032506C">
      <w:pPr>
        <w:pStyle w:val="ListParagraph"/>
        <w:numPr>
          <w:ilvl w:val="0"/>
          <w:numId w:val="2"/>
        </w:numPr>
        <w:rPr>
          <w:b/>
          <w:bCs/>
        </w:rPr>
      </w:pPr>
      <w:r w:rsidRPr="008A39E9">
        <w:rPr>
          <w:b/>
          <w:bCs/>
          <w:sz w:val="32"/>
          <w:szCs w:val="32"/>
        </w:rPr>
        <w:sym w:font="Symbol" w:char="F07F"/>
      </w:r>
      <w:r w:rsidRPr="008A39E9">
        <w:rPr>
          <w:b/>
          <w:bCs/>
          <w:sz w:val="32"/>
          <w:szCs w:val="32"/>
        </w:rPr>
        <w:t xml:space="preserve"> </w:t>
      </w:r>
      <w:r w:rsidR="0032506C" w:rsidRPr="0032506C">
        <w:rPr>
          <w:b/>
          <w:bCs/>
        </w:rPr>
        <w:t>Peter</w:t>
      </w:r>
      <w:r w:rsidR="0032506C">
        <w:rPr>
          <w:b/>
          <w:bCs/>
        </w:rPr>
        <w:t>,</w:t>
      </w:r>
      <w:r w:rsidR="0032506C" w:rsidRPr="0032506C">
        <w:rPr>
          <w:b/>
          <w:bCs/>
        </w:rPr>
        <w:t xml:space="preserve"> the </w:t>
      </w:r>
      <w:r w:rsidR="006443A0">
        <w:rPr>
          <w:b/>
          <w:bCs/>
        </w:rPr>
        <w:t>_______________</w:t>
      </w:r>
      <w:r w:rsidR="0032506C" w:rsidRPr="0032506C">
        <w:rPr>
          <w:b/>
          <w:bCs/>
        </w:rPr>
        <w:t xml:space="preserve"> one.</w:t>
      </w:r>
    </w:p>
    <w:p w:rsidR="0032506C" w:rsidRDefault="0032506C" w:rsidP="0032506C"/>
    <w:p w:rsidR="0032506C" w:rsidRPr="0032506C" w:rsidRDefault="0032506C" w:rsidP="0032506C">
      <w:pPr>
        <w:rPr>
          <w:i/>
          <w:iCs/>
        </w:rPr>
      </w:pPr>
      <w:r w:rsidRPr="0032506C">
        <w:rPr>
          <w:i/>
          <w:iCs/>
        </w:rPr>
        <w:t>Simon Peter replied, “Lord, to whom would we go? You have the words that give eternal life. We believe, and we know you are the Holy One of God.”</w:t>
      </w:r>
    </w:p>
    <w:p w:rsidR="0032506C" w:rsidRPr="0032506C" w:rsidRDefault="0032506C" w:rsidP="0032506C">
      <w:r>
        <w:t>John 6:68-69 (NLT)</w:t>
      </w:r>
    </w:p>
    <w:bookmarkEnd w:id="0"/>
    <w:bookmarkEnd w:id="1"/>
    <w:sectPr w:rsidR="0032506C" w:rsidRPr="0032506C"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0123"/>
    <w:multiLevelType w:val="hybridMultilevel"/>
    <w:tmpl w:val="11FC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F13F7"/>
    <w:multiLevelType w:val="hybridMultilevel"/>
    <w:tmpl w:val="C428C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6C"/>
    <w:rsid w:val="00120372"/>
    <w:rsid w:val="00264EEF"/>
    <w:rsid w:val="0032506C"/>
    <w:rsid w:val="003936A0"/>
    <w:rsid w:val="005E7A94"/>
    <w:rsid w:val="006443A0"/>
    <w:rsid w:val="008A39E9"/>
    <w:rsid w:val="00DF4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0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142">
      <w:bodyDiv w:val="1"/>
      <w:marLeft w:val="0"/>
      <w:marRight w:val="0"/>
      <w:marTop w:val="0"/>
      <w:marBottom w:val="0"/>
      <w:divBdr>
        <w:top w:val="none" w:sz="0" w:space="0" w:color="auto"/>
        <w:left w:val="none" w:sz="0" w:space="0" w:color="auto"/>
        <w:bottom w:val="none" w:sz="0" w:space="0" w:color="auto"/>
        <w:right w:val="none" w:sz="0" w:space="0" w:color="auto"/>
      </w:divBdr>
    </w:div>
    <w:div w:id="14960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Macintosh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2019-03-27T16:34:00Z</dcterms:created>
  <dcterms:modified xsi:type="dcterms:W3CDTF">2019-03-27T16:34:00Z</dcterms:modified>
</cp:coreProperties>
</file>