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0D81" w14:textId="77777777" w:rsidR="00920102" w:rsidRPr="00686B27" w:rsidRDefault="00B8634E">
      <w:pPr>
        <w:rPr>
          <w:rFonts w:ascii="Cambria" w:hAnsi="Cambria"/>
          <w:b/>
        </w:rPr>
      </w:pPr>
      <w:r w:rsidRPr="00686B27">
        <w:rPr>
          <w:rFonts w:ascii="Cambria" w:hAnsi="Cambria"/>
          <w:b/>
        </w:rPr>
        <w:t xml:space="preserve">Character Development </w:t>
      </w:r>
    </w:p>
    <w:p w14:paraId="4E81C9F5" w14:textId="77777777" w:rsidR="00B8634E" w:rsidRPr="00686B27" w:rsidRDefault="0027148C">
      <w:pPr>
        <w:rPr>
          <w:rFonts w:ascii="Cambria" w:hAnsi="Cambria"/>
          <w:b/>
        </w:rPr>
      </w:pPr>
      <w:r w:rsidRPr="00686B27">
        <w:rPr>
          <w:rFonts w:ascii="Cambria" w:hAnsi="Cambria"/>
          <w:b/>
        </w:rPr>
        <w:t xml:space="preserve">Part 1 </w:t>
      </w:r>
    </w:p>
    <w:p w14:paraId="22C10F37" w14:textId="77777777" w:rsidR="00293D5D" w:rsidRDefault="00293D5D" w:rsidP="002C08BF">
      <w:pPr>
        <w:rPr>
          <w:rFonts w:ascii="Cambria" w:hAnsi="Cambria"/>
          <w:u w:val="single"/>
        </w:rPr>
      </w:pPr>
    </w:p>
    <w:p w14:paraId="27BF019F" w14:textId="77777777" w:rsidR="002C08BF" w:rsidRPr="00F6763C" w:rsidRDefault="002C08BF" w:rsidP="002C08BF">
      <w:pPr>
        <w:rPr>
          <w:rFonts w:ascii="Cambria" w:hAnsi="Cambria"/>
          <w:i/>
        </w:rPr>
      </w:pPr>
      <w:r w:rsidRPr="00F6763C">
        <w:rPr>
          <w:rFonts w:ascii="Cambria" w:hAnsi="Cambria"/>
          <w:i/>
        </w:rPr>
        <w:t>These events happened in the days of King Xerxes,</w:t>
      </w:r>
      <w:r w:rsidR="00DB42AC">
        <w:rPr>
          <w:rFonts w:ascii="Cambria" w:hAnsi="Cambria"/>
          <w:i/>
          <w:vertAlign w:val="superscript"/>
        </w:rPr>
        <w:t xml:space="preserve"> </w:t>
      </w:r>
      <w:r w:rsidRPr="00F6763C">
        <w:rPr>
          <w:rFonts w:ascii="Cambria" w:hAnsi="Cambria"/>
          <w:i/>
        </w:rPr>
        <w:t xml:space="preserve">who </w:t>
      </w:r>
      <w:proofErr w:type="gramStart"/>
      <w:r w:rsidRPr="00F6763C">
        <w:rPr>
          <w:rFonts w:ascii="Cambria" w:hAnsi="Cambria"/>
          <w:i/>
        </w:rPr>
        <w:t>reigned</w:t>
      </w:r>
      <w:proofErr w:type="gramEnd"/>
      <w:r w:rsidRPr="00F6763C">
        <w:rPr>
          <w:rFonts w:ascii="Cambria" w:hAnsi="Cambria"/>
          <w:i/>
        </w:rPr>
        <w:t xml:space="preserve"> over 127 provinces stretching from India to Ethiopia.</w:t>
      </w:r>
      <w:r w:rsidR="00DB42AC">
        <w:rPr>
          <w:rFonts w:ascii="Cambria" w:hAnsi="Cambria"/>
          <w:i/>
          <w:vertAlign w:val="superscript"/>
        </w:rPr>
        <w:t xml:space="preserve"> </w:t>
      </w:r>
      <w:r w:rsidRPr="00F6763C">
        <w:rPr>
          <w:rFonts w:ascii="Cambria" w:hAnsi="Cambria"/>
          <w:i/>
        </w:rPr>
        <w:t>At that time Xerxes ruled his empire from his royal throne at the fortress of Susa.</w:t>
      </w:r>
      <w:r w:rsidR="00DB42AC">
        <w:rPr>
          <w:rFonts w:ascii="Cambria" w:hAnsi="Cambria"/>
          <w:i/>
        </w:rPr>
        <w:t xml:space="preserve"> </w:t>
      </w:r>
      <w:r w:rsidRPr="00F6763C">
        <w:rPr>
          <w:rFonts w:ascii="Cambria" w:hAnsi="Cambria"/>
          <w:i/>
        </w:rPr>
        <w:t>In the third year of his reign, he gave a banquet for all his nobles and officials. He invited all the military officers of Persia and Media as well as the princes and nobles of the provinces. The celebration lasted 180 days—a tremendous display of the opulent wealth of his empire and the pomp and splendor of his majesty.</w:t>
      </w:r>
    </w:p>
    <w:p w14:paraId="65ADE728" w14:textId="77777777" w:rsidR="002C08BF" w:rsidRDefault="00F6763C">
      <w:pPr>
        <w:rPr>
          <w:rFonts w:ascii="Cambria" w:hAnsi="Cambria"/>
        </w:rPr>
      </w:pPr>
      <w:r>
        <w:rPr>
          <w:rFonts w:ascii="Cambria" w:hAnsi="Cambria"/>
        </w:rPr>
        <w:t>Esther 1:1-4 (NLT)</w:t>
      </w:r>
    </w:p>
    <w:p w14:paraId="5B89E4C9" w14:textId="77777777" w:rsidR="0027148C" w:rsidRDefault="0027148C">
      <w:pPr>
        <w:rPr>
          <w:rFonts w:ascii="Cambria" w:hAnsi="Cambria"/>
        </w:rPr>
      </w:pPr>
    </w:p>
    <w:p w14:paraId="541AEB81" w14:textId="77777777" w:rsidR="001257D5" w:rsidRPr="001257D5" w:rsidRDefault="001257D5" w:rsidP="001257D5">
      <w:pPr>
        <w:rPr>
          <w:rFonts w:ascii="Cambria" w:hAnsi="Cambria"/>
          <w:i/>
        </w:rPr>
      </w:pPr>
      <w:r w:rsidRPr="001257D5">
        <w:rPr>
          <w:rFonts w:ascii="Cambria" w:hAnsi="Cambria"/>
          <w:i/>
        </w:rPr>
        <w:t>Drinks were served in gold goblets of many designs, and there was an abundance of royal wine, reflecting the king’s generosity. By edict of the king, no limits were placed on the drinking, for the king had instructed all his palace officials to serve each man as much as he wanted.</w:t>
      </w:r>
    </w:p>
    <w:p w14:paraId="27C990B4" w14:textId="77777777" w:rsidR="00F6763C" w:rsidRDefault="001257D5">
      <w:pPr>
        <w:rPr>
          <w:rFonts w:ascii="Cambria" w:hAnsi="Cambria"/>
        </w:rPr>
      </w:pPr>
      <w:r>
        <w:rPr>
          <w:rFonts w:ascii="Cambria" w:hAnsi="Cambria"/>
        </w:rPr>
        <w:t>Esther 1:7-8 (NLT)</w:t>
      </w:r>
    </w:p>
    <w:p w14:paraId="7AC0FEE3" w14:textId="77777777" w:rsidR="001257D5" w:rsidRDefault="001257D5">
      <w:pPr>
        <w:rPr>
          <w:rFonts w:ascii="Cambria" w:hAnsi="Cambria"/>
        </w:rPr>
      </w:pPr>
    </w:p>
    <w:p w14:paraId="58FF3ED4" w14:textId="77777777" w:rsidR="00DB42AC" w:rsidRPr="00DB42AC" w:rsidRDefault="00DB42AC" w:rsidP="00DB42AC">
      <w:pPr>
        <w:rPr>
          <w:rFonts w:ascii="Cambria" w:hAnsi="Cambria"/>
          <w:i/>
        </w:rPr>
      </w:pPr>
      <w:r w:rsidRPr="00DB42AC">
        <w:rPr>
          <w:rFonts w:ascii="Cambria" w:hAnsi="Cambria"/>
          <w:i/>
        </w:rPr>
        <w:t>On the seventh day of the feast, when King Xerxes was in high spirits because of the wine, he told the seven eunuchs who attended him… to bring Queen Vashti to him with the royal crown on her head. He wanted the nobles and all the other men to gaze on her beauty, for she was a very beautiful woman. But when they conveyed the king’s order to Queen Vashti, she refused to come. This made the king furious, and he burned with anger.</w:t>
      </w:r>
      <w:r>
        <w:rPr>
          <w:rFonts w:ascii="Cambria" w:hAnsi="Cambria"/>
          <w:i/>
        </w:rPr>
        <w:t xml:space="preserve"> </w:t>
      </w:r>
      <w:r w:rsidRPr="00DB42AC">
        <w:rPr>
          <w:rFonts w:ascii="Cambria" w:hAnsi="Cambria"/>
          <w:i/>
        </w:rPr>
        <w:t>He immediately consulted with his wise advisers, who knew all the Persian laws and customs, for he always asked their advice.</w:t>
      </w:r>
    </w:p>
    <w:p w14:paraId="531A284D" w14:textId="77777777" w:rsidR="00DB42AC" w:rsidRPr="00DB42AC" w:rsidRDefault="00DB42AC" w:rsidP="00DB42AC">
      <w:pPr>
        <w:rPr>
          <w:rFonts w:ascii="Cambria" w:hAnsi="Cambria"/>
        </w:rPr>
      </w:pPr>
      <w:r>
        <w:rPr>
          <w:rFonts w:ascii="Cambria" w:hAnsi="Cambria"/>
        </w:rPr>
        <w:t>Esther 1:10-13 (NLT)</w:t>
      </w:r>
    </w:p>
    <w:p w14:paraId="2D88F148" w14:textId="77777777" w:rsidR="00DB42AC" w:rsidRDefault="00DB42AC">
      <w:pPr>
        <w:rPr>
          <w:rFonts w:ascii="Cambria" w:hAnsi="Cambria"/>
        </w:rPr>
      </w:pPr>
    </w:p>
    <w:p w14:paraId="799D32CA" w14:textId="77777777" w:rsidR="007F023C" w:rsidRPr="007F023C" w:rsidRDefault="007F023C" w:rsidP="007F023C">
      <w:pPr>
        <w:rPr>
          <w:rFonts w:ascii="Cambria" w:hAnsi="Cambria"/>
          <w:i/>
        </w:rPr>
      </w:pPr>
      <w:r w:rsidRPr="007F023C">
        <w:rPr>
          <w:rFonts w:ascii="Cambria" w:hAnsi="Cambria"/>
          <w:i/>
        </w:rPr>
        <w:t>Pride goes before destruction, a haughty spirit before a fall.</w:t>
      </w:r>
    </w:p>
    <w:p w14:paraId="1EB27535" w14:textId="63718533" w:rsidR="007F023C" w:rsidRPr="007F023C" w:rsidRDefault="007F023C" w:rsidP="007F023C">
      <w:pPr>
        <w:rPr>
          <w:rFonts w:ascii="Cambria" w:hAnsi="Cambria"/>
        </w:rPr>
      </w:pPr>
      <w:r w:rsidRPr="007F023C">
        <w:rPr>
          <w:rFonts w:ascii="Cambria" w:hAnsi="Cambria"/>
        </w:rPr>
        <w:t>Proverbs 16:</w:t>
      </w:r>
      <w:r w:rsidR="00293D5D">
        <w:rPr>
          <w:rFonts w:ascii="Cambria" w:hAnsi="Cambria"/>
        </w:rPr>
        <w:t>1</w:t>
      </w:r>
      <w:r w:rsidRPr="007F023C">
        <w:rPr>
          <w:rFonts w:ascii="Cambria" w:hAnsi="Cambria"/>
        </w:rPr>
        <w:t>8 (NIV)</w:t>
      </w:r>
    </w:p>
    <w:p w14:paraId="3F47359D" w14:textId="77777777" w:rsidR="007F023C" w:rsidRPr="007F023C" w:rsidRDefault="007F023C" w:rsidP="007F023C">
      <w:pPr>
        <w:rPr>
          <w:rFonts w:ascii="Cambria" w:hAnsi="Cambria"/>
        </w:rPr>
      </w:pPr>
    </w:p>
    <w:p w14:paraId="29E0AD31" w14:textId="77777777" w:rsidR="007F023C" w:rsidRPr="007F023C" w:rsidRDefault="007F023C" w:rsidP="007F023C">
      <w:pPr>
        <w:rPr>
          <w:rFonts w:ascii="Cambria" w:hAnsi="Cambria"/>
          <w:b/>
        </w:rPr>
      </w:pPr>
      <w:r w:rsidRPr="007F023C">
        <w:rPr>
          <w:rFonts w:ascii="Cambria" w:hAnsi="Cambria"/>
          <w:b/>
        </w:rPr>
        <w:t xml:space="preserve">How can I avoid pride’s </w:t>
      </w:r>
      <w:r w:rsidR="00686B27">
        <w:rPr>
          <w:rFonts w:ascii="Cambria" w:hAnsi="Cambria"/>
          <w:b/>
        </w:rPr>
        <w:t>destruction</w:t>
      </w:r>
      <w:r w:rsidRPr="007F023C">
        <w:rPr>
          <w:rFonts w:ascii="Cambria" w:hAnsi="Cambria"/>
          <w:b/>
        </w:rPr>
        <w:t xml:space="preserve">? </w:t>
      </w:r>
    </w:p>
    <w:p w14:paraId="2B60EC85" w14:textId="77777777" w:rsidR="007F023C" w:rsidRPr="007F023C" w:rsidRDefault="007F023C" w:rsidP="007F023C">
      <w:pPr>
        <w:rPr>
          <w:rFonts w:ascii="Cambria" w:hAnsi="Cambria"/>
          <w:b/>
        </w:rPr>
      </w:pPr>
    </w:p>
    <w:p w14:paraId="405E7B3D" w14:textId="6AAA34E0" w:rsidR="007F023C" w:rsidRPr="00920102" w:rsidRDefault="007F023C" w:rsidP="007F023C">
      <w:pPr>
        <w:rPr>
          <w:rFonts w:ascii="Cambria" w:hAnsi="Cambria"/>
          <w:b/>
        </w:rPr>
      </w:pPr>
      <w:r w:rsidRPr="00695395">
        <w:rPr>
          <w:rFonts w:ascii="Cambria" w:hAnsi="Cambria"/>
          <w:b/>
        </w:rPr>
        <w:t>1. Admit</w:t>
      </w:r>
      <w:r w:rsidRPr="00920102">
        <w:rPr>
          <w:rFonts w:ascii="Cambria" w:hAnsi="Cambria"/>
          <w:b/>
        </w:rPr>
        <w:t xml:space="preserve"> </w:t>
      </w:r>
      <w:r w:rsidR="00920102">
        <w:rPr>
          <w:rFonts w:ascii="Cambria" w:hAnsi="Cambria"/>
          <w:b/>
        </w:rPr>
        <w:t>______________________________.</w:t>
      </w:r>
    </w:p>
    <w:p w14:paraId="03AAB399" w14:textId="77777777" w:rsidR="007F023C" w:rsidRPr="00686B27" w:rsidRDefault="007F023C" w:rsidP="007F023C">
      <w:pPr>
        <w:rPr>
          <w:rFonts w:ascii="Cambria" w:hAnsi="Cambria"/>
        </w:rPr>
      </w:pPr>
    </w:p>
    <w:p w14:paraId="46B89F4B" w14:textId="77777777" w:rsidR="00686B27" w:rsidRPr="00B82BA2" w:rsidRDefault="00686B27" w:rsidP="00686B27">
      <w:pPr>
        <w:rPr>
          <w:rFonts w:ascii="Cambria" w:hAnsi="Cambria"/>
          <w:i/>
        </w:rPr>
      </w:pPr>
      <w:r w:rsidRPr="00B82BA2">
        <w:rPr>
          <w:rFonts w:ascii="Cambria" w:hAnsi="Cambria"/>
          <w:i/>
        </w:rPr>
        <w:t>And all of you, dress yourselves in humility as you relate to one another, for</w:t>
      </w:r>
    </w:p>
    <w:p w14:paraId="78E62E71" w14:textId="5DB3BAEC" w:rsidR="00686B27" w:rsidRPr="00B82BA2" w:rsidRDefault="00686B27" w:rsidP="00686B27">
      <w:pPr>
        <w:rPr>
          <w:rFonts w:ascii="Cambria" w:hAnsi="Cambria"/>
          <w:i/>
          <w:vertAlign w:val="superscript"/>
        </w:rPr>
      </w:pPr>
      <w:r w:rsidRPr="00B82BA2">
        <w:rPr>
          <w:rFonts w:ascii="Cambria" w:hAnsi="Cambria"/>
          <w:i/>
        </w:rPr>
        <w:t>“God opposes the proud</w:t>
      </w:r>
      <w:r w:rsidR="00B82BA2" w:rsidRPr="00B82BA2">
        <w:rPr>
          <w:rFonts w:ascii="Cambria" w:hAnsi="Cambria"/>
          <w:i/>
        </w:rPr>
        <w:t xml:space="preserve"> </w:t>
      </w:r>
      <w:r w:rsidRPr="00B82BA2">
        <w:rPr>
          <w:rFonts w:ascii="Cambria" w:hAnsi="Cambria"/>
          <w:i/>
        </w:rPr>
        <w:t>but gives grace to the humble.”</w:t>
      </w:r>
    </w:p>
    <w:p w14:paraId="368A70DD" w14:textId="7536CB62" w:rsidR="00B82BA2" w:rsidRDefault="00B82BA2" w:rsidP="00686B27">
      <w:pPr>
        <w:rPr>
          <w:rFonts w:ascii="Cambria" w:hAnsi="Cambria"/>
        </w:rPr>
      </w:pPr>
      <w:r>
        <w:rPr>
          <w:rFonts w:ascii="Cambria" w:hAnsi="Cambria"/>
        </w:rPr>
        <w:t>1 Peter 5:5 (NLT)</w:t>
      </w:r>
    </w:p>
    <w:p w14:paraId="5316E9B7" w14:textId="77777777" w:rsidR="00B82BA2" w:rsidRPr="00686B27" w:rsidRDefault="00B82BA2" w:rsidP="00686B27">
      <w:pPr>
        <w:rPr>
          <w:rFonts w:ascii="Cambria" w:hAnsi="Cambria"/>
        </w:rPr>
      </w:pPr>
    </w:p>
    <w:p w14:paraId="3190942C" w14:textId="6C7F2717" w:rsidR="00686B27" w:rsidRDefault="007F023C" w:rsidP="007F023C">
      <w:pPr>
        <w:rPr>
          <w:rFonts w:ascii="Cambria" w:hAnsi="Cambria"/>
          <w:b/>
        </w:rPr>
      </w:pPr>
      <w:r w:rsidRPr="00695395">
        <w:rPr>
          <w:rFonts w:ascii="Cambria" w:hAnsi="Cambria"/>
          <w:b/>
        </w:rPr>
        <w:t xml:space="preserve">2. </w:t>
      </w:r>
      <w:r w:rsidR="00686B27" w:rsidRPr="00695395">
        <w:rPr>
          <w:rFonts w:ascii="Cambria" w:hAnsi="Cambria"/>
          <w:b/>
        </w:rPr>
        <w:t>Submit</w:t>
      </w:r>
      <w:r w:rsidR="00686B27" w:rsidRPr="00026B6C">
        <w:t xml:space="preserve"> </w:t>
      </w:r>
      <w:r w:rsidR="00026B6C">
        <w:softHyphen/>
      </w:r>
      <w:r w:rsidR="00026B6C">
        <w:softHyphen/>
      </w:r>
      <w:r w:rsidR="00026B6C">
        <w:softHyphen/>
      </w:r>
      <w:r w:rsidR="00026B6C">
        <w:softHyphen/>
      </w:r>
      <w:r w:rsidR="00026B6C">
        <w:softHyphen/>
        <w:t>______________________</w:t>
      </w:r>
      <w:bookmarkStart w:id="0" w:name="_GoBack"/>
      <w:bookmarkEnd w:id="0"/>
      <w:r w:rsidR="00920102" w:rsidRPr="00920102">
        <w:rPr>
          <w:rFonts w:ascii="Cambria" w:hAnsi="Cambria"/>
          <w:b/>
        </w:rPr>
        <w:t>.</w:t>
      </w:r>
    </w:p>
    <w:p w14:paraId="12911DD9" w14:textId="77777777" w:rsidR="007F023C" w:rsidRDefault="007F023C" w:rsidP="007F023C">
      <w:pPr>
        <w:rPr>
          <w:rFonts w:ascii="Cambria" w:hAnsi="Cambria"/>
        </w:rPr>
      </w:pPr>
    </w:p>
    <w:p w14:paraId="6432DAB5" w14:textId="77777777" w:rsidR="00686B27" w:rsidRPr="00686B27" w:rsidRDefault="00686B27" w:rsidP="00686B27">
      <w:pPr>
        <w:rPr>
          <w:rFonts w:ascii="Cambria" w:hAnsi="Cambria"/>
          <w:i/>
        </w:rPr>
      </w:pPr>
      <w:r w:rsidRPr="00686B27">
        <w:rPr>
          <w:rFonts w:ascii="Cambria" w:hAnsi="Cambria"/>
          <w:i/>
        </w:rPr>
        <w:t>So humble yourselves under the mighty power of God, and at the right time he will lift you up in honor.</w:t>
      </w:r>
    </w:p>
    <w:p w14:paraId="585BEEE1" w14:textId="65188368" w:rsidR="00686B27" w:rsidRDefault="00686B27" w:rsidP="007F023C">
      <w:pPr>
        <w:rPr>
          <w:rFonts w:ascii="Cambria" w:hAnsi="Cambria"/>
        </w:rPr>
      </w:pPr>
      <w:r>
        <w:rPr>
          <w:rFonts w:ascii="Cambria" w:hAnsi="Cambria"/>
        </w:rPr>
        <w:t>1 Peter 5:6 (NLT)</w:t>
      </w:r>
    </w:p>
    <w:p w14:paraId="59E81B48" w14:textId="77777777" w:rsidR="00686B27" w:rsidRDefault="00686B27" w:rsidP="007F023C">
      <w:pPr>
        <w:rPr>
          <w:rFonts w:ascii="Cambria" w:hAnsi="Cambria"/>
        </w:rPr>
      </w:pPr>
    </w:p>
    <w:p w14:paraId="7771BF1F" w14:textId="77777777" w:rsidR="00686B27" w:rsidRPr="00ED1C02" w:rsidRDefault="00686B27">
      <w:pPr>
        <w:rPr>
          <w:rFonts w:ascii="Cambria" w:hAnsi="Cambria"/>
        </w:rPr>
      </w:pPr>
    </w:p>
    <w:sectPr w:rsidR="00686B27" w:rsidRPr="00ED1C02"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02"/>
    <w:rsid w:val="00026B6C"/>
    <w:rsid w:val="001257D5"/>
    <w:rsid w:val="0027148C"/>
    <w:rsid w:val="00293D5D"/>
    <w:rsid w:val="002C08BF"/>
    <w:rsid w:val="003F7209"/>
    <w:rsid w:val="00580EDD"/>
    <w:rsid w:val="00686B27"/>
    <w:rsid w:val="00695395"/>
    <w:rsid w:val="00720FC8"/>
    <w:rsid w:val="00761FB4"/>
    <w:rsid w:val="007F023C"/>
    <w:rsid w:val="008533BB"/>
    <w:rsid w:val="00920102"/>
    <w:rsid w:val="00AD0AEE"/>
    <w:rsid w:val="00B82BA2"/>
    <w:rsid w:val="00B8634E"/>
    <w:rsid w:val="00C75A3E"/>
    <w:rsid w:val="00DB42AC"/>
    <w:rsid w:val="00E71758"/>
    <w:rsid w:val="00E94868"/>
    <w:rsid w:val="00ED1C02"/>
    <w:rsid w:val="00F6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130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B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293">
      <w:bodyDiv w:val="1"/>
      <w:marLeft w:val="0"/>
      <w:marRight w:val="0"/>
      <w:marTop w:val="0"/>
      <w:marBottom w:val="0"/>
      <w:divBdr>
        <w:top w:val="none" w:sz="0" w:space="0" w:color="auto"/>
        <w:left w:val="none" w:sz="0" w:space="0" w:color="auto"/>
        <w:bottom w:val="none" w:sz="0" w:space="0" w:color="auto"/>
        <w:right w:val="none" w:sz="0" w:space="0" w:color="auto"/>
      </w:divBdr>
      <w:divsChild>
        <w:div w:id="1996758885">
          <w:marLeft w:val="240"/>
          <w:marRight w:val="0"/>
          <w:marTop w:val="240"/>
          <w:marBottom w:val="240"/>
          <w:divBdr>
            <w:top w:val="none" w:sz="0" w:space="0" w:color="auto"/>
            <w:left w:val="none" w:sz="0" w:space="0" w:color="auto"/>
            <w:bottom w:val="none" w:sz="0" w:space="0" w:color="auto"/>
            <w:right w:val="none" w:sz="0" w:space="0" w:color="auto"/>
          </w:divBdr>
        </w:div>
      </w:divsChild>
    </w:div>
    <w:div w:id="336813797">
      <w:bodyDiv w:val="1"/>
      <w:marLeft w:val="0"/>
      <w:marRight w:val="0"/>
      <w:marTop w:val="0"/>
      <w:marBottom w:val="0"/>
      <w:divBdr>
        <w:top w:val="none" w:sz="0" w:space="0" w:color="auto"/>
        <w:left w:val="none" w:sz="0" w:space="0" w:color="auto"/>
        <w:bottom w:val="none" w:sz="0" w:space="0" w:color="auto"/>
        <w:right w:val="none" w:sz="0" w:space="0" w:color="auto"/>
      </w:divBdr>
      <w:divsChild>
        <w:div w:id="1199124887">
          <w:marLeft w:val="240"/>
          <w:marRight w:val="0"/>
          <w:marTop w:val="240"/>
          <w:marBottom w:val="240"/>
          <w:divBdr>
            <w:top w:val="none" w:sz="0" w:space="0" w:color="auto"/>
            <w:left w:val="none" w:sz="0" w:space="0" w:color="auto"/>
            <w:bottom w:val="none" w:sz="0" w:space="0" w:color="auto"/>
            <w:right w:val="none" w:sz="0" w:space="0" w:color="auto"/>
          </w:divBdr>
        </w:div>
      </w:divsChild>
    </w:div>
    <w:div w:id="809783874">
      <w:bodyDiv w:val="1"/>
      <w:marLeft w:val="0"/>
      <w:marRight w:val="0"/>
      <w:marTop w:val="0"/>
      <w:marBottom w:val="0"/>
      <w:divBdr>
        <w:top w:val="none" w:sz="0" w:space="0" w:color="auto"/>
        <w:left w:val="none" w:sz="0" w:space="0" w:color="auto"/>
        <w:bottom w:val="none" w:sz="0" w:space="0" w:color="auto"/>
        <w:right w:val="none" w:sz="0" w:space="0" w:color="auto"/>
      </w:divBdr>
    </w:div>
    <w:div w:id="997928059">
      <w:bodyDiv w:val="1"/>
      <w:marLeft w:val="0"/>
      <w:marRight w:val="0"/>
      <w:marTop w:val="0"/>
      <w:marBottom w:val="0"/>
      <w:divBdr>
        <w:top w:val="none" w:sz="0" w:space="0" w:color="auto"/>
        <w:left w:val="none" w:sz="0" w:space="0" w:color="auto"/>
        <w:bottom w:val="none" w:sz="0" w:space="0" w:color="auto"/>
        <w:right w:val="none" w:sz="0" w:space="0" w:color="auto"/>
      </w:divBdr>
    </w:div>
    <w:div w:id="1210459006">
      <w:bodyDiv w:val="1"/>
      <w:marLeft w:val="0"/>
      <w:marRight w:val="0"/>
      <w:marTop w:val="0"/>
      <w:marBottom w:val="0"/>
      <w:divBdr>
        <w:top w:val="none" w:sz="0" w:space="0" w:color="auto"/>
        <w:left w:val="none" w:sz="0" w:space="0" w:color="auto"/>
        <w:bottom w:val="none" w:sz="0" w:space="0" w:color="auto"/>
        <w:right w:val="none" w:sz="0" w:space="0" w:color="auto"/>
      </w:divBdr>
      <w:divsChild>
        <w:div w:id="849880735">
          <w:marLeft w:val="240"/>
          <w:marRight w:val="0"/>
          <w:marTop w:val="240"/>
          <w:marBottom w:val="240"/>
          <w:divBdr>
            <w:top w:val="none" w:sz="0" w:space="0" w:color="auto"/>
            <w:left w:val="none" w:sz="0" w:space="0" w:color="auto"/>
            <w:bottom w:val="none" w:sz="0" w:space="0" w:color="auto"/>
            <w:right w:val="none" w:sz="0" w:space="0" w:color="auto"/>
          </w:divBdr>
        </w:div>
      </w:divsChild>
    </w:div>
    <w:div w:id="1411662522">
      <w:bodyDiv w:val="1"/>
      <w:marLeft w:val="0"/>
      <w:marRight w:val="0"/>
      <w:marTop w:val="0"/>
      <w:marBottom w:val="0"/>
      <w:divBdr>
        <w:top w:val="none" w:sz="0" w:space="0" w:color="auto"/>
        <w:left w:val="none" w:sz="0" w:space="0" w:color="auto"/>
        <w:bottom w:val="none" w:sz="0" w:space="0" w:color="auto"/>
        <w:right w:val="none" w:sz="0" w:space="0" w:color="auto"/>
      </w:divBdr>
    </w:div>
    <w:div w:id="1570650022">
      <w:bodyDiv w:val="1"/>
      <w:marLeft w:val="0"/>
      <w:marRight w:val="0"/>
      <w:marTop w:val="0"/>
      <w:marBottom w:val="0"/>
      <w:divBdr>
        <w:top w:val="none" w:sz="0" w:space="0" w:color="auto"/>
        <w:left w:val="none" w:sz="0" w:space="0" w:color="auto"/>
        <w:bottom w:val="none" w:sz="0" w:space="0" w:color="auto"/>
        <w:right w:val="none" w:sz="0" w:space="0" w:color="auto"/>
      </w:divBdr>
    </w:div>
    <w:div w:id="1735348273">
      <w:bodyDiv w:val="1"/>
      <w:marLeft w:val="0"/>
      <w:marRight w:val="0"/>
      <w:marTop w:val="0"/>
      <w:marBottom w:val="0"/>
      <w:divBdr>
        <w:top w:val="none" w:sz="0" w:space="0" w:color="auto"/>
        <w:left w:val="none" w:sz="0" w:space="0" w:color="auto"/>
        <w:bottom w:val="none" w:sz="0" w:space="0" w:color="auto"/>
        <w:right w:val="none" w:sz="0" w:space="0" w:color="auto"/>
      </w:divBdr>
      <w:divsChild>
        <w:div w:id="148980720">
          <w:marLeft w:val="240"/>
          <w:marRight w:val="0"/>
          <w:marTop w:val="240"/>
          <w:marBottom w:val="240"/>
          <w:divBdr>
            <w:top w:val="none" w:sz="0" w:space="0" w:color="auto"/>
            <w:left w:val="none" w:sz="0" w:space="0" w:color="auto"/>
            <w:bottom w:val="none" w:sz="0" w:space="0" w:color="auto"/>
            <w:right w:val="none" w:sz="0" w:space="0" w:color="auto"/>
          </w:divBdr>
        </w:div>
      </w:divsChild>
    </w:div>
    <w:div w:id="1802796992">
      <w:bodyDiv w:val="1"/>
      <w:marLeft w:val="0"/>
      <w:marRight w:val="0"/>
      <w:marTop w:val="0"/>
      <w:marBottom w:val="0"/>
      <w:divBdr>
        <w:top w:val="none" w:sz="0" w:space="0" w:color="auto"/>
        <w:left w:val="none" w:sz="0" w:space="0" w:color="auto"/>
        <w:bottom w:val="none" w:sz="0" w:space="0" w:color="auto"/>
        <w:right w:val="none" w:sz="0" w:space="0" w:color="auto"/>
      </w:divBdr>
    </w:div>
    <w:div w:id="1866862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cp:lastPrinted>2018-10-22T16:41:00Z</cp:lastPrinted>
  <dcterms:created xsi:type="dcterms:W3CDTF">2018-10-31T18:46:00Z</dcterms:created>
  <dcterms:modified xsi:type="dcterms:W3CDTF">2018-10-31T18:46:00Z</dcterms:modified>
</cp:coreProperties>
</file>