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E952" w14:textId="77777777" w:rsidR="00C905F3" w:rsidRDefault="00C905F3" w:rsidP="00C905F3">
      <w:pPr>
        <w:rPr>
          <w:b/>
          <w:bCs/>
        </w:rPr>
      </w:pPr>
      <w:r>
        <w:rPr>
          <w:b/>
          <w:bCs/>
        </w:rPr>
        <w:t>Awaken</w:t>
      </w:r>
    </w:p>
    <w:p w14:paraId="0339DEF4" w14:textId="77777777" w:rsidR="00C905F3" w:rsidRDefault="00C905F3" w:rsidP="00C905F3">
      <w:pPr>
        <w:rPr>
          <w:b/>
          <w:bCs/>
        </w:rPr>
      </w:pPr>
      <w:r>
        <w:rPr>
          <w:b/>
          <w:bCs/>
        </w:rPr>
        <w:t>Part 1</w:t>
      </w:r>
    </w:p>
    <w:p w14:paraId="5E2AD79C" w14:textId="77777777" w:rsidR="00C905F3" w:rsidRDefault="00C905F3" w:rsidP="00C905F3">
      <w:pPr>
        <w:rPr>
          <w:b/>
          <w:bCs/>
        </w:rPr>
      </w:pPr>
    </w:p>
    <w:p w14:paraId="67765466" w14:textId="1F13404E" w:rsidR="00C905F3" w:rsidRPr="004714EF" w:rsidRDefault="00C905F3" w:rsidP="00C905F3">
      <w:pPr>
        <w:rPr>
          <w:i/>
          <w:iCs/>
        </w:rPr>
      </w:pPr>
      <w:r w:rsidRPr="004714EF">
        <w:rPr>
          <w:i/>
          <w:iCs/>
        </w:rPr>
        <w:t>“Even now,” declares the Lord, “return to me with all your heart, with fa</w:t>
      </w:r>
      <w:r>
        <w:rPr>
          <w:i/>
          <w:iCs/>
        </w:rPr>
        <w:t>sting and weeping and mourning.</w:t>
      </w:r>
      <w:r w:rsidRPr="004714EF">
        <w:rPr>
          <w:i/>
          <w:iCs/>
        </w:rPr>
        <w:t xml:space="preserve"> Rend your heart and not your garments. Return to the Lord your God, for he is gracious and compassionate, slow to anger and abounding in love, and he relents from sending calamity.”</w:t>
      </w:r>
    </w:p>
    <w:p w14:paraId="4190B37B" w14:textId="5222139F" w:rsidR="00C905F3" w:rsidRDefault="004D52A6" w:rsidP="00C905F3">
      <w:r>
        <w:t>Joel 2:12-13</w:t>
      </w:r>
      <w:r w:rsidR="00C905F3">
        <w:t xml:space="preserve"> (NIV)</w:t>
      </w:r>
    </w:p>
    <w:p w14:paraId="67425B22" w14:textId="77777777" w:rsidR="00C905F3" w:rsidRDefault="00C905F3" w:rsidP="00C905F3"/>
    <w:p w14:paraId="77AF254E" w14:textId="77777777" w:rsidR="00C905F3" w:rsidRPr="004714EF" w:rsidRDefault="00C905F3" w:rsidP="00C905F3">
      <w:pPr>
        <w:rPr>
          <w:i/>
          <w:iCs/>
        </w:rPr>
      </w:pPr>
      <w:r w:rsidRPr="004714EF">
        <w:rPr>
          <w:i/>
          <w:iCs/>
        </w:rPr>
        <w:t>From that time on Jesus began to preach, “Repent, for the kingdom of heaven has come near.”</w:t>
      </w:r>
    </w:p>
    <w:p w14:paraId="15370824" w14:textId="77777777" w:rsidR="00C905F3" w:rsidRDefault="00C905F3" w:rsidP="00C905F3">
      <w:r>
        <w:t>Matthew 4:17 (NIV)</w:t>
      </w:r>
    </w:p>
    <w:p w14:paraId="7B4008A5" w14:textId="77777777" w:rsidR="00C905F3" w:rsidRDefault="00C905F3" w:rsidP="00C905F3"/>
    <w:p w14:paraId="62988B4A" w14:textId="77777777" w:rsidR="00C905F3" w:rsidRPr="004714EF" w:rsidRDefault="00C905F3" w:rsidP="00C905F3">
      <w:pPr>
        <w:rPr>
          <w:b/>
          <w:bCs/>
        </w:rPr>
      </w:pPr>
      <w:r w:rsidRPr="004714EF">
        <w:rPr>
          <w:b/>
          <w:bCs/>
        </w:rPr>
        <w:t>What is repentance?</w:t>
      </w:r>
    </w:p>
    <w:p w14:paraId="11247EB6" w14:textId="77777777" w:rsidR="00C905F3" w:rsidRDefault="00C905F3" w:rsidP="00C905F3">
      <w:bookmarkStart w:id="0" w:name="_GoBack"/>
      <w:bookmarkEnd w:id="0"/>
    </w:p>
    <w:p w14:paraId="401DC404" w14:textId="77777777" w:rsidR="00C905F3" w:rsidRPr="0089128E" w:rsidRDefault="00C905F3" w:rsidP="00C905F3">
      <w:pPr>
        <w:rPr>
          <w:i/>
          <w:iCs/>
        </w:rPr>
      </w:pPr>
      <w:r w:rsidRPr="0089128E">
        <w:rPr>
          <w:i/>
          <w:iCs/>
        </w:rPr>
        <w:t>Or do you think lightly of the riches of His kindness and tolerance and patience, not knowing that the kindness of God leads you to repentance?</w:t>
      </w:r>
    </w:p>
    <w:p w14:paraId="50F59442" w14:textId="77777777" w:rsidR="00C905F3" w:rsidRDefault="00C905F3" w:rsidP="00C905F3">
      <w:r>
        <w:t>Romans 2:4 (NASB)</w:t>
      </w:r>
    </w:p>
    <w:p w14:paraId="78459AC3" w14:textId="77777777" w:rsidR="00C905F3" w:rsidRDefault="00C905F3" w:rsidP="00C905F3"/>
    <w:p w14:paraId="214F3589" w14:textId="77777777" w:rsidR="00C905F3" w:rsidRPr="00E8255F" w:rsidRDefault="00C905F3" w:rsidP="00C905F3">
      <w:pPr>
        <w:rPr>
          <w:b/>
          <w:bCs/>
        </w:rPr>
      </w:pPr>
      <w:r w:rsidRPr="00E8255F">
        <w:rPr>
          <w:b/>
          <w:bCs/>
        </w:rPr>
        <w:t>In response to Jesus, repentance is…</w:t>
      </w:r>
    </w:p>
    <w:p w14:paraId="76C584A2" w14:textId="77777777" w:rsidR="00C905F3" w:rsidRDefault="00C905F3" w:rsidP="00C905F3"/>
    <w:p w14:paraId="127E4014" w14:textId="3FBC5604" w:rsidR="00C905F3" w:rsidRDefault="00C905F3" w:rsidP="00C905F3">
      <w:pPr>
        <w:pStyle w:val="ListParagraph"/>
        <w:numPr>
          <w:ilvl w:val="0"/>
          <w:numId w:val="1"/>
        </w:numPr>
        <w:rPr>
          <w:b/>
          <w:bCs/>
        </w:rPr>
      </w:pPr>
      <w:r>
        <w:rPr>
          <w:b/>
          <w:bCs/>
        </w:rPr>
        <w:t>…</w:t>
      </w:r>
      <w:proofErr w:type="gramStart"/>
      <w:r>
        <w:rPr>
          <w:b/>
          <w:bCs/>
        </w:rPr>
        <w:t>turning</w:t>
      </w:r>
      <w:proofErr w:type="gramEnd"/>
      <w:r>
        <w:rPr>
          <w:b/>
          <w:bCs/>
        </w:rPr>
        <w:t xml:space="preserve"> </w:t>
      </w:r>
      <w:r w:rsidR="00C0369F">
        <w:rPr>
          <w:b/>
          <w:bCs/>
        </w:rPr>
        <w:t>________________________</w:t>
      </w:r>
      <w:r>
        <w:rPr>
          <w:b/>
          <w:bCs/>
        </w:rPr>
        <w:t>.</w:t>
      </w:r>
    </w:p>
    <w:p w14:paraId="106CF13F" w14:textId="77777777" w:rsidR="00C905F3" w:rsidRPr="00871197" w:rsidRDefault="00C905F3" w:rsidP="00C905F3">
      <w:pPr>
        <w:rPr>
          <w:b/>
          <w:bCs/>
        </w:rPr>
      </w:pPr>
    </w:p>
    <w:p w14:paraId="3E6FB748" w14:textId="2E7E7B04" w:rsidR="00C905F3" w:rsidRDefault="00C905F3" w:rsidP="00C905F3">
      <w:pPr>
        <w:pStyle w:val="ListParagraph"/>
        <w:numPr>
          <w:ilvl w:val="0"/>
          <w:numId w:val="1"/>
        </w:numPr>
        <w:rPr>
          <w:b/>
          <w:bCs/>
        </w:rPr>
      </w:pPr>
      <w:r>
        <w:rPr>
          <w:b/>
          <w:bCs/>
        </w:rPr>
        <w:t>…</w:t>
      </w:r>
      <w:proofErr w:type="gramStart"/>
      <w:r>
        <w:rPr>
          <w:b/>
          <w:bCs/>
        </w:rPr>
        <w:t>turning</w:t>
      </w:r>
      <w:proofErr w:type="gramEnd"/>
      <w:r>
        <w:rPr>
          <w:b/>
          <w:bCs/>
        </w:rPr>
        <w:t xml:space="preserve"> </w:t>
      </w:r>
      <w:r w:rsidR="00C0369F">
        <w:rPr>
          <w:b/>
          <w:bCs/>
        </w:rPr>
        <w:t>_______________________________</w:t>
      </w:r>
      <w:r>
        <w:rPr>
          <w:b/>
          <w:bCs/>
        </w:rPr>
        <w:t>.</w:t>
      </w:r>
    </w:p>
    <w:p w14:paraId="5ED7243D" w14:textId="77777777" w:rsidR="00C905F3" w:rsidRDefault="00C905F3" w:rsidP="00C905F3">
      <w:pPr>
        <w:rPr>
          <w:b/>
          <w:bCs/>
        </w:rPr>
      </w:pPr>
    </w:p>
    <w:p w14:paraId="7E962541" w14:textId="77777777" w:rsidR="00C905F3" w:rsidRDefault="00C905F3" w:rsidP="00C905F3">
      <w:pPr>
        <w:rPr>
          <w:b/>
          <w:bCs/>
        </w:rPr>
      </w:pPr>
      <w:r>
        <w:rPr>
          <w:b/>
          <w:bCs/>
        </w:rPr>
        <w:t>When should I repent?</w:t>
      </w:r>
    </w:p>
    <w:p w14:paraId="61201A6F" w14:textId="77777777" w:rsidR="00C905F3" w:rsidRPr="00871197" w:rsidRDefault="00C905F3" w:rsidP="00C905F3">
      <w:pPr>
        <w:rPr>
          <w:b/>
          <w:bCs/>
        </w:rPr>
      </w:pPr>
    </w:p>
    <w:p w14:paraId="27A2FCDA" w14:textId="297C1D83" w:rsidR="00C905F3" w:rsidRPr="00871197" w:rsidRDefault="00C905F3" w:rsidP="00C905F3">
      <w:pPr>
        <w:pStyle w:val="ListParagraph"/>
        <w:numPr>
          <w:ilvl w:val="0"/>
          <w:numId w:val="2"/>
        </w:numPr>
        <w:rPr>
          <w:b/>
          <w:bCs/>
        </w:rPr>
      </w:pPr>
      <w:r>
        <w:rPr>
          <w:b/>
          <w:bCs/>
        </w:rPr>
        <w:t>In</w:t>
      </w:r>
      <w:r w:rsidRPr="00871197">
        <w:rPr>
          <w:b/>
          <w:bCs/>
        </w:rPr>
        <w:t xml:space="preserve"> my </w:t>
      </w:r>
      <w:r w:rsidR="00C0369F">
        <w:rPr>
          <w:b/>
          <w:bCs/>
        </w:rPr>
        <w:t>____________________</w:t>
      </w:r>
      <w:r w:rsidRPr="00871197">
        <w:rPr>
          <w:b/>
          <w:bCs/>
        </w:rPr>
        <w:t xml:space="preserve"> response to Jesus.</w:t>
      </w:r>
    </w:p>
    <w:p w14:paraId="32CAF995" w14:textId="77777777" w:rsidR="00C905F3" w:rsidRDefault="00C905F3" w:rsidP="00C905F3"/>
    <w:p w14:paraId="2FD5A06C" w14:textId="77777777" w:rsidR="00C905F3" w:rsidRPr="005E0FD4" w:rsidRDefault="00C905F3" w:rsidP="00C905F3">
      <w:pPr>
        <w:rPr>
          <w:i/>
          <w:iCs/>
        </w:rPr>
      </w:pPr>
      <w:r w:rsidRPr="005E0FD4">
        <w:rPr>
          <w:i/>
          <w:iCs/>
        </w:rPr>
        <w:t>Peter replied, “Repent and be baptized, every one of you, in the name of Jesus Christ for the forgiveness of your sins. And you will receive the gift of the Holy Spirit.</w:t>
      </w:r>
      <w:r>
        <w:rPr>
          <w:i/>
          <w:iCs/>
        </w:rPr>
        <w:t>”</w:t>
      </w:r>
    </w:p>
    <w:p w14:paraId="31781A2A" w14:textId="77777777" w:rsidR="00C905F3" w:rsidRDefault="00C905F3" w:rsidP="00C905F3">
      <w:r>
        <w:t>Acts 2:38 (NIV)</w:t>
      </w:r>
    </w:p>
    <w:p w14:paraId="6790894F" w14:textId="77777777" w:rsidR="00C905F3" w:rsidRDefault="00C905F3" w:rsidP="00C905F3"/>
    <w:p w14:paraId="2EF0838D" w14:textId="77777777" w:rsidR="00C905F3" w:rsidRPr="006016E9" w:rsidRDefault="00C905F3" w:rsidP="00C905F3">
      <w:pPr>
        <w:rPr>
          <w:i/>
          <w:iCs/>
        </w:rPr>
      </w:pPr>
      <w:r>
        <w:rPr>
          <w:i/>
          <w:iCs/>
        </w:rPr>
        <w:t>“</w:t>
      </w:r>
      <w:r w:rsidRPr="006016E9">
        <w:rPr>
          <w:i/>
          <w:iCs/>
        </w:rPr>
        <w:t>Repent, then, and turn to God, so that your sins may be wiped out, that times of refreshing may come from the Lord, and that he may send the Messiah, who has been appointed for you—even Jesus.</w:t>
      </w:r>
      <w:r>
        <w:rPr>
          <w:i/>
          <w:iCs/>
        </w:rPr>
        <w:t>”</w:t>
      </w:r>
    </w:p>
    <w:p w14:paraId="5BF3889F" w14:textId="77777777" w:rsidR="00C905F3" w:rsidRDefault="00C905F3" w:rsidP="00C905F3">
      <w:r>
        <w:t>Acts 3:19-20 (NIV)</w:t>
      </w:r>
    </w:p>
    <w:p w14:paraId="28CD11C8" w14:textId="77777777" w:rsidR="00C905F3" w:rsidRDefault="00C905F3" w:rsidP="00C905F3"/>
    <w:p w14:paraId="5E2FED36" w14:textId="528E9805" w:rsidR="00C905F3" w:rsidRPr="009F298F" w:rsidRDefault="00C905F3" w:rsidP="00C905F3">
      <w:pPr>
        <w:pStyle w:val="ListParagraph"/>
        <w:numPr>
          <w:ilvl w:val="0"/>
          <w:numId w:val="2"/>
        </w:numPr>
        <w:rPr>
          <w:b/>
          <w:bCs/>
        </w:rPr>
      </w:pPr>
      <w:r>
        <w:rPr>
          <w:b/>
          <w:bCs/>
        </w:rPr>
        <w:t>In</w:t>
      </w:r>
      <w:r w:rsidRPr="009F298F">
        <w:rPr>
          <w:b/>
          <w:bCs/>
        </w:rPr>
        <w:t xml:space="preserve"> my </w:t>
      </w:r>
      <w:r w:rsidR="00C0369F">
        <w:rPr>
          <w:b/>
          <w:bCs/>
        </w:rPr>
        <w:t>_________________</w:t>
      </w:r>
      <w:r w:rsidRPr="009F298F">
        <w:rPr>
          <w:b/>
          <w:bCs/>
        </w:rPr>
        <w:t>response to Jesus.</w:t>
      </w:r>
    </w:p>
    <w:p w14:paraId="6FAC1C5D" w14:textId="77777777" w:rsidR="00C905F3" w:rsidRDefault="00C905F3" w:rsidP="00C905F3"/>
    <w:p w14:paraId="38C8FD45" w14:textId="77777777" w:rsidR="00C905F3" w:rsidRPr="00284EDE" w:rsidRDefault="00C905F3" w:rsidP="00C905F3">
      <w:pPr>
        <w:rPr>
          <w:i/>
          <w:iCs/>
        </w:rPr>
      </w:pPr>
      <w:r w:rsidRPr="00284EDE">
        <w:rPr>
          <w:i/>
          <w:iCs/>
        </w:rPr>
        <w:t>Godly sorrow brings repentance that leads to salvation and leaves no regret, but worldly sorrow brings death. See what this godly sorrow has produced in you: what earnestness, what eagerness to clear yourselves, what indignation, what alarm, what longing, what concern, what readiness to see justice done. At every point you have proved yourselves to be innocent in this matter.</w:t>
      </w:r>
    </w:p>
    <w:p w14:paraId="11A8FFAF" w14:textId="77777777" w:rsidR="00C905F3" w:rsidRDefault="00C905F3" w:rsidP="00C905F3">
      <w:r>
        <w:lastRenderedPageBreak/>
        <w:t>2 Corinthians 7:10-11 (NIV)</w:t>
      </w:r>
    </w:p>
    <w:p w14:paraId="1B659838" w14:textId="77777777" w:rsidR="004D52A6" w:rsidRDefault="004D52A6"/>
    <w:sectPr w:rsidR="004D52A6"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755B4"/>
    <w:multiLevelType w:val="hybridMultilevel"/>
    <w:tmpl w:val="00A4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4A7799"/>
    <w:multiLevelType w:val="hybridMultilevel"/>
    <w:tmpl w:val="96165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F3"/>
    <w:rsid w:val="004C4416"/>
    <w:rsid w:val="004D52A6"/>
    <w:rsid w:val="00543039"/>
    <w:rsid w:val="0088216B"/>
    <w:rsid w:val="00C0369F"/>
    <w:rsid w:val="00C905F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5CE4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1412</Characters>
  <Application>Microsoft Macintosh Word</Application>
  <DocSecurity>0</DocSecurity>
  <Lines>11</Lines>
  <Paragraphs>3</Paragraphs>
  <ScaleCrop>false</ScaleCrop>
  <Company>Grace</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2017-10-05T20:27:00Z</dcterms:created>
  <dcterms:modified xsi:type="dcterms:W3CDTF">2017-10-05T20:27:00Z</dcterms:modified>
</cp:coreProperties>
</file>